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Nunito" w:hAnsi="Nunito" w:eastAsia="Nunito" w:cs="Nunito"/>
          <w:sz w:val="24"/>
          <w:szCs w:val="24"/>
        </w:rPr>
      </w:pPr>
      <w:r>
        <w:rPr/>
        <w:drawing>
          <wp:inline distT="0" distB="0" distL="0" distR="0">
            <wp:extent cx="2484120" cy="65151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Nunito" w:hAnsi="Nunito" w:eastAsia="Nunito" w:cs="Nunito"/>
          <w:sz w:val="24"/>
          <w:szCs w:val="24"/>
        </w:rPr>
      </w:pPr>
      <w:r>
        <w:rPr>
          <w:rFonts w:eastAsia="Nunito" w:cs="Nunito" w:ascii="Nunito" w:hAnsi="Nunito"/>
          <w:sz w:val="24"/>
          <w:szCs w:val="24"/>
        </w:rPr>
      </w:r>
    </w:p>
    <w:p>
      <w:pPr>
        <w:pStyle w:val="Normal1"/>
        <w:spacing w:lineRule="auto" w:line="240" w:before="143" w:after="0"/>
        <w:ind w:left="97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Edital 173/2023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pageBreakBefore w:val="false"/>
        <w:spacing w:lineRule="auto" w:line="244" w:before="0" w:after="0"/>
        <w:ind w:left="88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AUXÍLIO PARTICIPAÇÃO EM EVENTOS ACADÊMICOS, CIENTÍFICOS OU TECNOLÓGICOS (Evact)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pageBreakBefore w:val="false"/>
        <w:spacing w:lineRule="auto" w:line="240" w:before="62" w:after="0"/>
        <w:ind w:left="87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/>
        <w:spacing w:lineRule="auto" w:line="240" w:before="240" w:after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1"/>
        <w:spacing w:lineRule="auto" w:line="240" w:before="240" w:after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CONCORDÂNCIA DO COORDENADOR DO CURSO</w:t>
      </w:r>
    </w:p>
    <w:p>
      <w:pPr>
        <w:pStyle w:val="Normal1"/>
        <w:spacing w:lineRule="auto" w:line="240" w:before="24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br/>
        <w:tab/>
      </w:r>
      <w:r>
        <w:rPr>
          <w:rFonts w:eastAsia="Calibri" w:cs="Calibri" w:ascii="Calibri" w:hAnsi="Calibri"/>
          <w:sz w:val="24"/>
          <w:szCs w:val="24"/>
        </w:rPr>
        <w:t xml:space="preserve">Eu, Professor(a) </w:t>
      </w:r>
      <w:r>
        <w:rPr>
          <w:rFonts w:eastAsia="Calibri" w:cs="Calibri" w:ascii="Calibri" w:hAnsi="Calibri"/>
          <w:b/>
          <w:i/>
          <w:color w:val="990000"/>
          <w:sz w:val="24"/>
          <w:szCs w:val="24"/>
        </w:rPr>
        <w:t>[nome do professor]</w:t>
      </w:r>
      <w:r>
        <w:rPr>
          <w:rFonts w:eastAsia="Calibri" w:cs="Calibri" w:ascii="Calibri" w:hAnsi="Calibri"/>
          <w:sz w:val="24"/>
          <w:szCs w:val="24"/>
        </w:rPr>
        <w:t>, Coordenador do Curso</w:t>
      </w:r>
      <w:r>
        <w:rPr>
          <w:rFonts w:eastAsia="Calibri" w:cs="Calibri" w:ascii="Calibri" w:hAnsi="Calibri"/>
          <w:i/>
          <w:color w:val="990000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color w:val="990000"/>
          <w:sz w:val="24"/>
          <w:szCs w:val="24"/>
        </w:rPr>
        <w:t>[nome do curso]</w:t>
      </w:r>
      <w:r>
        <w:rPr>
          <w:rFonts w:eastAsia="Calibri" w:cs="Calibri" w:ascii="Calibri" w:hAnsi="Calibri"/>
          <w:sz w:val="24"/>
          <w:szCs w:val="24"/>
        </w:rPr>
        <w:t xml:space="preserve">, declaro que concordo com a concessão de auxílio EVACT para a participação do estudante </w:t>
      </w:r>
      <w:r>
        <w:rPr>
          <w:rFonts w:eastAsia="Calibri" w:cs="Calibri" w:ascii="Calibri" w:hAnsi="Calibri"/>
          <w:b/>
          <w:i/>
          <w:color w:val="990000"/>
          <w:sz w:val="24"/>
          <w:szCs w:val="24"/>
        </w:rPr>
        <w:t>[nome do estudante]</w:t>
      </w:r>
      <w:r>
        <w:rPr>
          <w:rFonts w:eastAsia="Calibri" w:cs="Calibri" w:ascii="Calibri" w:hAnsi="Calibri"/>
          <w:sz w:val="24"/>
          <w:szCs w:val="24"/>
        </w:rPr>
        <w:t xml:space="preserve"> no evento</w:t>
      </w:r>
      <w:r>
        <w:rPr>
          <w:rFonts w:eastAsia="Calibri" w:cs="Calibri" w:ascii="Calibri" w:hAnsi="Calibri"/>
          <w:b/>
          <w:i/>
          <w:color w:val="990000"/>
          <w:sz w:val="24"/>
          <w:szCs w:val="24"/>
        </w:rPr>
        <w:t xml:space="preserve"> [nome do evento]</w:t>
      </w:r>
      <w:r>
        <w:rPr>
          <w:rFonts w:eastAsia="Calibri" w:cs="Calibri" w:ascii="Calibri" w:hAnsi="Calibri"/>
          <w:sz w:val="24"/>
          <w:szCs w:val="24"/>
        </w:rPr>
        <w:t>, tendo em vista tratar-se de evento relevante para sua formação, bem como coerente com sua trajetória acadêmica, referente ao semestre em curso, conforme previsto no Edital do Auxílio EVACT.</w:t>
      </w:r>
    </w:p>
    <w:p>
      <w:pPr>
        <w:pStyle w:val="Normal1"/>
        <w:spacing w:lineRule="auto" w:line="240" w:before="240" w:after="0"/>
        <w:ind w:firstLine="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br/>
      </w:r>
    </w:p>
    <w:p>
      <w:pPr>
        <w:pStyle w:val="Normal1"/>
        <w:spacing w:lineRule="auto" w:line="240" w:before="240" w:after="0"/>
        <w:ind w:firstLine="6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i/>
          <w:color w:val="990000"/>
          <w:sz w:val="24"/>
          <w:szCs w:val="24"/>
        </w:rPr>
        <w:t>[Cidade]</w:t>
      </w:r>
      <w:r>
        <w:rPr>
          <w:rFonts w:eastAsia="Calibri" w:cs="Calibri" w:ascii="Calibri" w:hAnsi="Calibri"/>
          <w:sz w:val="24"/>
          <w:szCs w:val="24"/>
        </w:rPr>
        <w:t>, _________ de _________________ de 2023.</w:t>
      </w:r>
    </w:p>
    <w:p>
      <w:pPr>
        <w:pStyle w:val="Normal1"/>
        <w:spacing w:lineRule="auto" w:line="240" w:before="240" w:after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br/>
      </w:r>
    </w:p>
    <w:p>
      <w:pPr>
        <w:pStyle w:val="Normal1"/>
        <w:spacing w:lineRule="auto" w:line="240" w:before="240" w:after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</w:t>
      </w:r>
    </w:p>
    <w:p>
      <w:pPr>
        <w:pStyle w:val="Normal1"/>
        <w:spacing w:lineRule="auto" w:line="240" w:before="0" w:after="0"/>
        <w:jc w:val="center"/>
        <w:rPr>
          <w:rFonts w:ascii="Calibri" w:hAnsi="Calibri" w:eastAsia="Calibri" w:cs="Calibri"/>
          <w:b/>
          <w:b/>
          <w:i/>
          <w:i/>
          <w:color w:val="990000"/>
          <w:sz w:val="24"/>
          <w:szCs w:val="24"/>
        </w:rPr>
      </w:pPr>
      <w:r>
        <w:rPr>
          <w:rFonts w:eastAsia="Calibri" w:cs="Calibri" w:ascii="Calibri" w:hAnsi="Calibri"/>
          <w:b/>
          <w:i/>
          <w:color w:val="990000"/>
          <w:sz w:val="24"/>
          <w:szCs w:val="24"/>
        </w:rPr>
        <w:t>[Nome do Coordenador do curso]</w:t>
      </w:r>
    </w:p>
    <w:p>
      <w:pPr>
        <w:pStyle w:val="Normal1"/>
        <w:spacing w:lineRule="auto" w:line="240" w:before="0" w:after="0"/>
        <w:jc w:val="center"/>
        <w:rPr>
          <w:rFonts w:ascii="Calibri" w:hAnsi="Calibri" w:eastAsia="Calibri" w:cs="Calibri"/>
          <w:b/>
          <w:b/>
          <w:i/>
          <w:i/>
          <w:color w:val="990000"/>
          <w:sz w:val="24"/>
          <w:szCs w:val="24"/>
        </w:rPr>
      </w:pPr>
      <w:r>
        <w:rPr>
          <w:rFonts w:eastAsia="Calibri" w:cs="Calibri" w:ascii="Calibri" w:hAnsi="Calibri"/>
          <w:b/>
          <w:i/>
          <w:color w:val="990000"/>
          <w:sz w:val="24"/>
          <w:szCs w:val="24"/>
        </w:rPr>
        <w:t>[Nome do curso]</w:t>
      </w:r>
    </w:p>
    <w:p>
      <w:pPr>
        <w:pStyle w:val="Normal1"/>
        <w:spacing w:lineRule="auto" w:line="240" w:before="0" w:after="0"/>
        <w:jc w:val="center"/>
        <w:rPr>
          <w:rFonts w:ascii="Calibri" w:hAnsi="Calibri" w:eastAsia="Calibri" w:cs="Calibri"/>
          <w:b/>
          <w:b/>
          <w:i/>
          <w:i/>
          <w:color w:val="990000"/>
          <w:sz w:val="24"/>
          <w:szCs w:val="24"/>
        </w:rPr>
      </w:pPr>
      <w:r>
        <w:rPr>
          <w:rFonts w:eastAsia="Calibri" w:cs="Calibri" w:ascii="Calibri" w:hAnsi="Calibri"/>
          <w:b/>
          <w:i/>
          <w:color w:val="990000"/>
          <w:sz w:val="24"/>
          <w:szCs w:val="24"/>
        </w:rPr>
        <w:t>[Campus]</w:t>
      </w:r>
    </w:p>
    <w:p>
      <w:pPr>
        <w:pStyle w:val="Normal1"/>
        <w:spacing w:lineRule="auto" w:line="240" w:before="10" w:after="0"/>
        <w:ind w:left="254" w:hanging="0"/>
        <w:jc w:val="both"/>
        <w:rPr>
          <w:rFonts w:ascii="Nunito" w:hAnsi="Nunito" w:eastAsia="Nunito" w:cs="Nunito"/>
          <w:sz w:val="24"/>
          <w:szCs w:val="24"/>
        </w:rPr>
      </w:pPr>
      <w:r>
        <w:rPr>
          <w:rFonts w:eastAsia="Nunito" w:cs="Nunito" w:ascii="Nunito" w:hAnsi="Nunito"/>
          <w:sz w:val="24"/>
          <w:szCs w:val="24"/>
        </w:rPr>
        <w:tab/>
      </w:r>
    </w:p>
    <w:tbl>
      <w:tblPr>
        <w:tblStyle w:val="Table1"/>
        <w:tblW w:w="9400" w:type="dxa"/>
        <w:jc w:val="left"/>
        <w:tblInd w:w="25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400"/>
      </w:tblGrid>
      <w:tr>
        <w:trPr/>
        <w:tc>
          <w:tcPr>
            <w:tcW w:w="9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990000"/>
                <w:sz w:val="24"/>
                <w:szCs w:val="24"/>
              </w:rPr>
              <w:t>Atenção: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este documento está disponível no SUAP, para redação e assinatura eletrônica pelo Coordenador. Para utilizá-lo, criar documento no SUAP e selecionar, no campo “Tipo do documento”, o documento denominado “Declaração de Concordância do Coordenador do Curso - Auxílio EVACT”, para gerar o documento eletrônico. Caso opte pela impressão do presente documento editável, excluir este quadro antes da impressão.</w:t>
            </w:r>
          </w:p>
        </w:tc>
      </w:tr>
    </w:tbl>
    <w:p>
      <w:pPr>
        <w:pStyle w:val="Normal1"/>
        <w:spacing w:lineRule="auto" w:line="240" w:before="10" w:after="0"/>
        <w:ind w:left="254" w:hanging="0"/>
        <w:jc w:val="both"/>
        <w:rPr>
          <w:rFonts w:ascii="Nunito" w:hAnsi="Nunito" w:eastAsia="Nunito" w:cs="Nunito"/>
          <w:sz w:val="24"/>
          <w:szCs w:val="24"/>
        </w:rPr>
      </w:pPr>
      <w:r>
        <w:rPr>
          <w:rFonts w:eastAsia="Nunito" w:cs="Nunito" w:ascii="Nunito" w:hAnsi="Nunito"/>
          <w:sz w:val="24"/>
          <w:szCs w:val="24"/>
        </w:rPr>
      </w:r>
    </w:p>
    <w:p>
      <w:pPr>
        <w:pStyle w:val="Normal1"/>
        <w:pageBreakBefore w:val="false"/>
        <w:spacing w:lineRule="auto" w:line="240" w:before="10" w:after="0"/>
        <w:ind w:left="254" w:right="0" w:hanging="0"/>
        <w:jc w:val="both"/>
        <w:rPr>
          <w:rFonts w:ascii="Nunito" w:hAnsi="Nunito" w:eastAsia="Nunito" w:cs="Nunito"/>
          <w:sz w:val="24"/>
          <w:szCs w:val="24"/>
        </w:rPr>
      </w:pPr>
      <w:r>
        <w:rPr/>
      </w:r>
    </w:p>
    <w:sectPr>
      <w:headerReference w:type="default" r:id="rId3"/>
      <w:type w:val="nextPage"/>
      <w:pgSz w:w="11920" w:h="16860"/>
      <w:pgMar w:left="1133" w:right="1133" w:gutter="0" w:header="360" w:top="1133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unito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ind w:left="975" w:hanging="0"/>
      <w:jc w:val="center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1</Pages>
  <Words>157</Words>
  <Characters>969</Characters>
  <CharactersWithSpaces>1120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